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67" w:rsidRPr="00B24167" w:rsidRDefault="00B24167">
      <w:pPr>
        <w:rPr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9458"/>
      </w:tblGrid>
      <w:tr w:rsidR="00B24167" w:rsidRPr="00B24167" w:rsidTr="00B24167">
        <w:tc>
          <w:tcPr>
            <w:tcW w:w="9458" w:type="dxa"/>
          </w:tcPr>
          <w:p w:rsidR="00B24167" w:rsidRPr="00B24167" w:rsidRDefault="00B24167" w:rsidP="00B24167">
            <w:pPr>
              <w:ind w:left="0" w:firstLine="0"/>
              <w:jc w:val="center"/>
              <w:rPr>
                <w:szCs w:val="28"/>
              </w:rPr>
            </w:pPr>
          </w:p>
          <w:p w:rsidR="00B24167" w:rsidRPr="00B24167" w:rsidRDefault="00B24167" w:rsidP="00B24167">
            <w:pPr>
              <w:ind w:left="0" w:firstLine="0"/>
              <w:jc w:val="center"/>
              <w:rPr>
                <w:b/>
                <w:szCs w:val="28"/>
              </w:rPr>
            </w:pPr>
            <w:r w:rsidRPr="00B24167">
              <w:rPr>
                <w:b/>
                <w:szCs w:val="28"/>
              </w:rPr>
              <w:t>1 команда</w:t>
            </w:r>
          </w:p>
          <w:p w:rsidR="00B24167" w:rsidRPr="00B24167" w:rsidRDefault="00B24167" w:rsidP="00B24167">
            <w:pPr>
              <w:ind w:left="0" w:firstLine="0"/>
              <w:jc w:val="center"/>
              <w:rPr>
                <w:szCs w:val="28"/>
              </w:rPr>
            </w:pPr>
          </w:p>
          <w:p w:rsidR="00B24167" w:rsidRPr="00B24167" w:rsidRDefault="00B24167">
            <w:pPr>
              <w:ind w:left="0" w:firstLine="0"/>
              <w:rPr>
                <w:szCs w:val="28"/>
              </w:rPr>
            </w:pPr>
            <w:r w:rsidRPr="00B24167">
              <w:rPr>
                <w:szCs w:val="28"/>
              </w:rPr>
              <w:t xml:space="preserve">       Порядок прохождения станций: </w:t>
            </w:r>
          </w:p>
          <w:p w:rsidR="00B24167" w:rsidRPr="00B24167" w:rsidRDefault="00B24167">
            <w:pPr>
              <w:ind w:left="0" w:firstLine="0"/>
              <w:rPr>
                <w:b/>
                <w:i/>
                <w:szCs w:val="28"/>
              </w:rPr>
            </w:pPr>
            <w:r w:rsidRPr="00B24167">
              <w:rPr>
                <w:b/>
                <w:i/>
                <w:szCs w:val="28"/>
              </w:rPr>
              <w:t xml:space="preserve">                                                                         1, 2, 4, 3 </w:t>
            </w:r>
          </w:p>
          <w:p w:rsidR="00B24167" w:rsidRPr="00B24167" w:rsidRDefault="00B24167">
            <w:pPr>
              <w:ind w:left="0" w:firstLine="0"/>
              <w:rPr>
                <w:szCs w:val="28"/>
              </w:rPr>
            </w:pPr>
          </w:p>
        </w:tc>
      </w:tr>
      <w:tr w:rsidR="00B24167" w:rsidRPr="00B24167" w:rsidTr="00B24167">
        <w:tc>
          <w:tcPr>
            <w:tcW w:w="9458" w:type="dxa"/>
          </w:tcPr>
          <w:p w:rsidR="00B24167" w:rsidRPr="00B24167" w:rsidRDefault="00B24167" w:rsidP="00B24167">
            <w:pPr>
              <w:ind w:left="0" w:firstLine="0"/>
              <w:jc w:val="center"/>
              <w:rPr>
                <w:b/>
                <w:szCs w:val="28"/>
              </w:rPr>
            </w:pPr>
          </w:p>
          <w:p w:rsidR="00B24167" w:rsidRPr="00B24167" w:rsidRDefault="00B24167" w:rsidP="00B24167">
            <w:pPr>
              <w:ind w:left="0" w:firstLine="0"/>
              <w:jc w:val="center"/>
              <w:rPr>
                <w:b/>
                <w:szCs w:val="28"/>
              </w:rPr>
            </w:pPr>
            <w:r w:rsidRPr="00B24167">
              <w:rPr>
                <w:b/>
                <w:szCs w:val="28"/>
              </w:rPr>
              <w:t>2 команда</w:t>
            </w:r>
          </w:p>
          <w:p w:rsidR="00B24167" w:rsidRPr="00B24167" w:rsidRDefault="00B24167" w:rsidP="00B24167">
            <w:pPr>
              <w:ind w:left="0" w:firstLine="0"/>
              <w:jc w:val="center"/>
              <w:rPr>
                <w:b/>
                <w:szCs w:val="28"/>
              </w:rPr>
            </w:pPr>
          </w:p>
          <w:p w:rsidR="00B24167" w:rsidRPr="00B24167" w:rsidRDefault="00B24167">
            <w:pPr>
              <w:ind w:left="0" w:firstLine="0"/>
              <w:rPr>
                <w:szCs w:val="28"/>
              </w:rPr>
            </w:pPr>
            <w:r w:rsidRPr="00B24167">
              <w:rPr>
                <w:szCs w:val="28"/>
              </w:rPr>
              <w:t>Порядок прохождения станций:</w:t>
            </w:r>
          </w:p>
          <w:p w:rsidR="00B24167" w:rsidRPr="00B24167" w:rsidRDefault="00B24167" w:rsidP="00B24167">
            <w:pPr>
              <w:ind w:left="0" w:firstLine="0"/>
              <w:rPr>
                <w:b/>
                <w:i/>
                <w:szCs w:val="28"/>
              </w:rPr>
            </w:pPr>
            <w:r w:rsidRPr="00B24167">
              <w:rPr>
                <w:szCs w:val="28"/>
              </w:rPr>
              <w:t xml:space="preserve">                                                                          </w:t>
            </w:r>
            <w:r w:rsidRPr="00B24167">
              <w:rPr>
                <w:b/>
                <w:i/>
                <w:szCs w:val="28"/>
              </w:rPr>
              <w:t xml:space="preserve">4, 2 , 3, 1 </w:t>
            </w:r>
          </w:p>
          <w:p w:rsidR="00B24167" w:rsidRPr="00B24167" w:rsidRDefault="00B24167">
            <w:pPr>
              <w:ind w:left="0" w:firstLine="0"/>
              <w:rPr>
                <w:szCs w:val="28"/>
              </w:rPr>
            </w:pPr>
          </w:p>
        </w:tc>
      </w:tr>
      <w:tr w:rsidR="00B24167" w:rsidRPr="00B24167" w:rsidTr="00B24167">
        <w:tc>
          <w:tcPr>
            <w:tcW w:w="9458" w:type="dxa"/>
          </w:tcPr>
          <w:p w:rsidR="00B24167" w:rsidRPr="00B24167" w:rsidRDefault="00B24167" w:rsidP="00B24167">
            <w:pPr>
              <w:ind w:left="0" w:firstLine="0"/>
              <w:jc w:val="center"/>
              <w:rPr>
                <w:szCs w:val="28"/>
              </w:rPr>
            </w:pPr>
          </w:p>
          <w:p w:rsidR="00B24167" w:rsidRPr="00B24167" w:rsidRDefault="00B24167" w:rsidP="00B24167">
            <w:pPr>
              <w:ind w:left="0" w:firstLine="0"/>
              <w:jc w:val="center"/>
              <w:rPr>
                <w:b/>
                <w:szCs w:val="28"/>
              </w:rPr>
            </w:pPr>
            <w:r w:rsidRPr="00B24167">
              <w:rPr>
                <w:b/>
                <w:szCs w:val="28"/>
              </w:rPr>
              <w:t>3 команда</w:t>
            </w:r>
          </w:p>
          <w:p w:rsidR="00B24167" w:rsidRPr="00B24167" w:rsidRDefault="00B24167" w:rsidP="00B24167">
            <w:pPr>
              <w:ind w:left="0" w:firstLine="0"/>
              <w:jc w:val="center"/>
              <w:rPr>
                <w:b/>
                <w:szCs w:val="28"/>
              </w:rPr>
            </w:pPr>
          </w:p>
          <w:p w:rsidR="00B24167" w:rsidRPr="00B24167" w:rsidRDefault="00B24167">
            <w:pPr>
              <w:ind w:left="0" w:firstLine="0"/>
              <w:rPr>
                <w:szCs w:val="28"/>
              </w:rPr>
            </w:pPr>
            <w:r w:rsidRPr="00B24167">
              <w:rPr>
                <w:szCs w:val="28"/>
              </w:rPr>
              <w:t>Порядок прохождения станций:</w:t>
            </w:r>
          </w:p>
          <w:p w:rsidR="00B24167" w:rsidRPr="00B24167" w:rsidRDefault="00B24167">
            <w:pPr>
              <w:ind w:left="0" w:firstLine="0"/>
              <w:rPr>
                <w:b/>
                <w:i/>
                <w:szCs w:val="28"/>
              </w:rPr>
            </w:pPr>
            <w:r w:rsidRPr="00B24167">
              <w:rPr>
                <w:szCs w:val="28"/>
              </w:rPr>
              <w:t xml:space="preserve">                                                                           </w:t>
            </w:r>
            <w:r w:rsidRPr="00B24167">
              <w:rPr>
                <w:b/>
                <w:i/>
                <w:szCs w:val="28"/>
              </w:rPr>
              <w:t xml:space="preserve">3, 2, 1, 4 </w:t>
            </w:r>
          </w:p>
          <w:p w:rsidR="00B24167" w:rsidRPr="00B24167" w:rsidRDefault="00B24167">
            <w:pPr>
              <w:ind w:left="0" w:firstLine="0"/>
              <w:rPr>
                <w:szCs w:val="28"/>
              </w:rPr>
            </w:pPr>
          </w:p>
        </w:tc>
      </w:tr>
    </w:tbl>
    <w:p w:rsidR="008460EE" w:rsidRDefault="008460EE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Default="00B24167">
      <w:pPr>
        <w:rPr>
          <w:szCs w:val="28"/>
        </w:rPr>
      </w:pPr>
    </w:p>
    <w:p w:rsidR="00B24167" w:rsidRPr="00F12829" w:rsidRDefault="00B24167" w:rsidP="00F12829">
      <w:pPr>
        <w:ind w:left="0" w:firstLine="0"/>
        <w:jc w:val="center"/>
        <w:rPr>
          <w:b/>
          <w:i/>
          <w:sz w:val="32"/>
          <w:szCs w:val="32"/>
        </w:rPr>
      </w:pPr>
      <w:r w:rsidRPr="00F12829">
        <w:rPr>
          <w:b/>
          <w:i/>
          <w:sz w:val="32"/>
          <w:szCs w:val="32"/>
        </w:rPr>
        <w:lastRenderedPageBreak/>
        <w:t>Лист оценки для жюри:</w:t>
      </w:r>
    </w:p>
    <w:p w:rsidR="00F12829" w:rsidRDefault="00F12829" w:rsidP="00B24167">
      <w:pPr>
        <w:ind w:left="0" w:firstLine="0"/>
        <w:rPr>
          <w:szCs w:val="28"/>
        </w:rPr>
      </w:pPr>
    </w:p>
    <w:tbl>
      <w:tblPr>
        <w:tblStyle w:val="a3"/>
        <w:tblW w:w="10427" w:type="dxa"/>
        <w:jc w:val="right"/>
        <w:tblLook w:val="04A0" w:firstRow="1" w:lastRow="0" w:firstColumn="1" w:lastColumn="0" w:noHBand="0" w:noVBand="1"/>
      </w:tblPr>
      <w:tblGrid>
        <w:gridCol w:w="3876"/>
        <w:gridCol w:w="3275"/>
        <w:gridCol w:w="3276"/>
      </w:tblGrid>
      <w:tr w:rsidR="00B24167" w:rsidTr="00F12829">
        <w:trPr>
          <w:trHeight w:val="383"/>
          <w:jc w:val="right"/>
        </w:trPr>
        <w:tc>
          <w:tcPr>
            <w:tcW w:w="38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Название станции</w:t>
            </w:r>
          </w:p>
        </w:tc>
        <w:tc>
          <w:tcPr>
            <w:tcW w:w="3275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Команда</w:t>
            </w: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</w:t>
            </w:r>
          </w:p>
        </w:tc>
      </w:tr>
      <w:tr w:rsidR="00B24167" w:rsidTr="00F12829">
        <w:trPr>
          <w:trHeight w:val="784"/>
          <w:jc w:val="right"/>
        </w:trPr>
        <w:tc>
          <w:tcPr>
            <w:tcW w:w="3876" w:type="dxa"/>
            <w:vMerge w:val="restart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  <w:p w:rsidR="00B24167" w:rsidRDefault="00F12829" w:rsidP="00F1282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B24167">
              <w:rPr>
                <w:szCs w:val="28"/>
              </w:rPr>
              <w:t>1. Эрудит</w:t>
            </w:r>
          </w:p>
        </w:tc>
        <w:tc>
          <w:tcPr>
            <w:tcW w:w="3275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1команда</w:t>
            </w: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175"/>
          <w:jc w:val="right"/>
        </w:trPr>
        <w:tc>
          <w:tcPr>
            <w:tcW w:w="3876" w:type="dxa"/>
            <w:vMerge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175"/>
          <w:jc w:val="right"/>
        </w:trPr>
        <w:tc>
          <w:tcPr>
            <w:tcW w:w="3876" w:type="dxa"/>
            <w:vMerge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383"/>
          <w:jc w:val="right"/>
        </w:trPr>
        <w:tc>
          <w:tcPr>
            <w:tcW w:w="3876" w:type="dxa"/>
            <w:vMerge w:val="restart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bookmarkStart w:id="0" w:name="_GoBack"/>
            <w:bookmarkEnd w:id="0"/>
            <w:r>
              <w:rPr>
                <w:szCs w:val="28"/>
              </w:rPr>
              <w:t xml:space="preserve">«Спорт—это </w:t>
            </w:r>
            <w:proofErr w:type="gramStart"/>
            <w:r>
              <w:rPr>
                <w:szCs w:val="28"/>
              </w:rPr>
              <w:t>здорово</w:t>
            </w:r>
            <w:proofErr w:type="gramEnd"/>
            <w:r>
              <w:rPr>
                <w:szCs w:val="28"/>
              </w:rPr>
              <w:t>!»</w:t>
            </w:r>
          </w:p>
        </w:tc>
        <w:tc>
          <w:tcPr>
            <w:tcW w:w="3275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175"/>
          <w:jc w:val="right"/>
        </w:trPr>
        <w:tc>
          <w:tcPr>
            <w:tcW w:w="3876" w:type="dxa"/>
            <w:vMerge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175"/>
          <w:jc w:val="right"/>
        </w:trPr>
        <w:tc>
          <w:tcPr>
            <w:tcW w:w="3876" w:type="dxa"/>
            <w:vMerge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401"/>
          <w:jc w:val="right"/>
        </w:trPr>
        <w:tc>
          <w:tcPr>
            <w:tcW w:w="3876" w:type="dxa"/>
            <w:vMerge w:val="restart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F12829">
              <w:rPr>
                <w:szCs w:val="28"/>
              </w:rPr>
              <w:t>«Азбука здоровья»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B24167" w:rsidRDefault="00F12829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175"/>
          <w:jc w:val="right"/>
        </w:trPr>
        <w:tc>
          <w:tcPr>
            <w:tcW w:w="3876" w:type="dxa"/>
            <w:vMerge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B24167" w:rsidRDefault="00F12829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24167" w:rsidTr="00F12829">
        <w:trPr>
          <w:trHeight w:val="175"/>
          <w:jc w:val="right"/>
        </w:trPr>
        <w:tc>
          <w:tcPr>
            <w:tcW w:w="3876" w:type="dxa"/>
            <w:vMerge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B24167" w:rsidRDefault="00B24167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F12829" w:rsidTr="00F12829">
        <w:trPr>
          <w:trHeight w:val="401"/>
          <w:jc w:val="right"/>
        </w:trPr>
        <w:tc>
          <w:tcPr>
            <w:tcW w:w="3876" w:type="dxa"/>
            <w:vMerge w:val="restart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 «Интеллектуальная»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F12829" w:rsidTr="00F12829">
        <w:trPr>
          <w:trHeight w:val="175"/>
          <w:jc w:val="right"/>
        </w:trPr>
        <w:tc>
          <w:tcPr>
            <w:tcW w:w="3876" w:type="dxa"/>
            <w:vMerge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F12829" w:rsidTr="00F12829">
        <w:trPr>
          <w:trHeight w:val="175"/>
          <w:jc w:val="right"/>
        </w:trPr>
        <w:tc>
          <w:tcPr>
            <w:tcW w:w="3876" w:type="dxa"/>
            <w:vMerge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F12829" w:rsidRDefault="00F12829" w:rsidP="00F12829">
            <w:pPr>
              <w:ind w:left="0" w:firstLine="0"/>
              <w:jc w:val="center"/>
              <w:rPr>
                <w:szCs w:val="28"/>
              </w:rPr>
            </w:pPr>
          </w:p>
        </w:tc>
      </w:tr>
    </w:tbl>
    <w:p w:rsidR="00B24167" w:rsidRPr="00B24167" w:rsidRDefault="00B24167" w:rsidP="00F12829">
      <w:pPr>
        <w:ind w:left="0" w:firstLine="0"/>
        <w:jc w:val="center"/>
        <w:rPr>
          <w:szCs w:val="28"/>
        </w:rPr>
      </w:pPr>
    </w:p>
    <w:sectPr w:rsidR="00B24167" w:rsidRPr="00B2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67"/>
    <w:rsid w:val="008460EE"/>
    <w:rsid w:val="00B24167"/>
    <w:rsid w:val="00C31887"/>
    <w:rsid w:val="00F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87"/>
    <w:pPr>
      <w:spacing w:after="0" w:line="240" w:lineRule="auto"/>
      <w:ind w:left="113" w:right="113" w:firstLine="34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87"/>
    <w:pPr>
      <w:spacing w:after="0" w:line="240" w:lineRule="auto"/>
      <w:ind w:left="113" w:right="113" w:firstLine="34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2018-10-21T07:27:00Z</dcterms:created>
  <dcterms:modified xsi:type="dcterms:W3CDTF">2018-10-21T07:41:00Z</dcterms:modified>
</cp:coreProperties>
</file>